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5D6" w:rsidRDefault="00E825D6" w:rsidP="00E825D6">
      <w:pPr>
        <w:spacing w:after="1" w:line="24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5A72EA" w:rsidRPr="005A72EA" w:rsidRDefault="005A72EA" w:rsidP="005A72EA">
      <w:pPr>
        <w:spacing w:after="1" w:line="240" w:lineRule="atLeast"/>
        <w:jc w:val="center"/>
        <w:rPr>
          <w:sz w:val="28"/>
          <w:szCs w:val="28"/>
        </w:rPr>
      </w:pPr>
      <w:r w:rsidRPr="005A72EA">
        <w:rPr>
          <w:sz w:val="28"/>
          <w:szCs w:val="28"/>
        </w:rPr>
        <w:t>Паспорт</w:t>
      </w:r>
    </w:p>
    <w:p w:rsidR="00895733" w:rsidRPr="005A72EA" w:rsidRDefault="00E825D6" w:rsidP="00C53622">
      <w:pPr>
        <w:spacing w:after="1" w:line="240" w:lineRule="atLeast"/>
        <w:jc w:val="center"/>
        <w:rPr>
          <w:sz w:val="28"/>
          <w:szCs w:val="28"/>
        </w:rPr>
      </w:pPr>
      <w:bookmarkStart w:id="0" w:name="P47"/>
      <w:bookmarkEnd w:id="0"/>
      <w:r>
        <w:rPr>
          <w:sz w:val="28"/>
          <w:szCs w:val="28"/>
        </w:rPr>
        <w:t>г</w:t>
      </w:r>
      <w:r w:rsidR="00895733" w:rsidRPr="005A72EA">
        <w:rPr>
          <w:sz w:val="28"/>
          <w:szCs w:val="28"/>
        </w:rPr>
        <w:t>осударственн</w:t>
      </w:r>
      <w:r w:rsidR="005A72EA" w:rsidRPr="005A72EA">
        <w:rPr>
          <w:sz w:val="28"/>
          <w:szCs w:val="28"/>
        </w:rPr>
        <w:t>ой</w:t>
      </w:r>
      <w:r w:rsidR="00895733" w:rsidRPr="005A72EA">
        <w:rPr>
          <w:sz w:val="28"/>
          <w:szCs w:val="28"/>
        </w:rPr>
        <w:t xml:space="preserve"> программ</w:t>
      </w:r>
      <w:r w:rsidR="005A72EA" w:rsidRPr="005A72EA">
        <w:rPr>
          <w:sz w:val="28"/>
          <w:szCs w:val="28"/>
        </w:rPr>
        <w:t>ы</w:t>
      </w:r>
      <w:r w:rsidR="00895733" w:rsidRPr="005A72EA">
        <w:rPr>
          <w:sz w:val="28"/>
          <w:szCs w:val="28"/>
        </w:rPr>
        <w:t xml:space="preserve"> Камчатского края</w:t>
      </w:r>
    </w:p>
    <w:p w:rsidR="00895733" w:rsidRPr="005A72EA" w:rsidRDefault="00C53622" w:rsidP="00C53622">
      <w:pPr>
        <w:spacing w:after="1" w:line="240" w:lineRule="atLeast"/>
        <w:jc w:val="center"/>
        <w:rPr>
          <w:sz w:val="28"/>
          <w:szCs w:val="28"/>
        </w:rPr>
      </w:pPr>
      <w:r w:rsidRPr="005A72EA">
        <w:rPr>
          <w:sz w:val="28"/>
          <w:szCs w:val="28"/>
        </w:rPr>
        <w:t xml:space="preserve"> «</w:t>
      </w:r>
      <w:r w:rsidR="00895733" w:rsidRPr="005A72EA">
        <w:rPr>
          <w:sz w:val="28"/>
          <w:szCs w:val="28"/>
        </w:rPr>
        <w:t>Цифровая трансформация в Камчатском крае</w:t>
      </w:r>
      <w:r w:rsidRPr="005A72EA">
        <w:rPr>
          <w:sz w:val="28"/>
          <w:szCs w:val="28"/>
        </w:rPr>
        <w:t xml:space="preserve">» </w:t>
      </w:r>
    </w:p>
    <w:p w:rsidR="00C53622" w:rsidRPr="005A72EA" w:rsidRDefault="00C53622" w:rsidP="00C53622">
      <w:pPr>
        <w:spacing w:after="1" w:line="240" w:lineRule="atLeast"/>
        <w:jc w:val="center"/>
        <w:rPr>
          <w:sz w:val="28"/>
          <w:szCs w:val="28"/>
        </w:rPr>
      </w:pPr>
      <w:r w:rsidRPr="005A72EA">
        <w:rPr>
          <w:sz w:val="28"/>
          <w:szCs w:val="28"/>
        </w:rPr>
        <w:t>(</w:t>
      </w:r>
      <w:r w:rsidR="00E825D6">
        <w:rPr>
          <w:sz w:val="28"/>
          <w:szCs w:val="28"/>
        </w:rPr>
        <w:t>д</w:t>
      </w:r>
      <w:r w:rsidR="00895733" w:rsidRPr="005A72EA">
        <w:rPr>
          <w:sz w:val="28"/>
          <w:szCs w:val="28"/>
        </w:rPr>
        <w:t>алее</w:t>
      </w:r>
      <w:r w:rsidRPr="005A72EA">
        <w:rPr>
          <w:sz w:val="28"/>
          <w:szCs w:val="28"/>
        </w:rPr>
        <w:t xml:space="preserve"> - П</w:t>
      </w:r>
      <w:r w:rsidR="00895733" w:rsidRPr="005A72EA">
        <w:rPr>
          <w:sz w:val="28"/>
          <w:szCs w:val="28"/>
        </w:rPr>
        <w:t>рограмма</w:t>
      </w:r>
      <w:r w:rsidRPr="005A72EA">
        <w:rPr>
          <w:sz w:val="28"/>
          <w:szCs w:val="28"/>
        </w:rPr>
        <w:t>)</w:t>
      </w:r>
    </w:p>
    <w:p w:rsidR="00C53622" w:rsidRPr="005A72EA" w:rsidRDefault="00C53622">
      <w:pPr>
        <w:spacing w:after="1"/>
        <w:rPr>
          <w:sz w:val="28"/>
          <w:szCs w:val="28"/>
        </w:rPr>
      </w:pPr>
    </w:p>
    <w:p w:rsidR="005A72EA" w:rsidRPr="005A72EA" w:rsidRDefault="005A72EA">
      <w:pPr>
        <w:spacing w:after="1" w:line="240" w:lineRule="atLeast"/>
        <w:jc w:val="both"/>
        <w:rPr>
          <w:sz w:val="28"/>
          <w:szCs w:val="28"/>
        </w:rPr>
      </w:pP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6267"/>
      </w:tblGrid>
      <w:tr w:rsidR="00C53622" w:rsidRPr="005A72EA" w:rsidTr="00E825D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53622" w:rsidRPr="005A72EA" w:rsidRDefault="00C53622">
            <w:pPr>
              <w:spacing w:after="1" w:line="240" w:lineRule="atLeast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267" w:type="dxa"/>
            <w:tcBorders>
              <w:top w:val="nil"/>
              <w:left w:val="nil"/>
              <w:bottom w:val="nil"/>
              <w:right w:val="nil"/>
            </w:tcBorders>
          </w:tcPr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Министерство цифрового развития Камчатского края</w:t>
            </w:r>
          </w:p>
        </w:tc>
      </w:tr>
      <w:tr w:rsidR="00C53622" w:rsidRPr="005A72EA" w:rsidTr="00E825D6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</w:p>
        </w:tc>
      </w:tr>
      <w:tr w:rsidR="00C53622" w:rsidRPr="005A72EA" w:rsidTr="00E825D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53622" w:rsidRPr="005A72EA" w:rsidRDefault="00C53622">
            <w:pPr>
              <w:spacing w:after="1" w:line="240" w:lineRule="atLeast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6267" w:type="dxa"/>
            <w:tcBorders>
              <w:top w:val="nil"/>
              <w:left w:val="nil"/>
              <w:bottom w:val="nil"/>
              <w:right w:val="nil"/>
            </w:tcBorders>
          </w:tcPr>
          <w:p w:rsidR="00C53622" w:rsidRPr="005A72EA" w:rsidRDefault="003219B8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Министерство здравоохранения Камчатского края;</w:t>
            </w:r>
          </w:p>
          <w:p w:rsidR="003219B8" w:rsidRPr="005A72EA" w:rsidRDefault="003219B8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Министерство образования Камчатского края;</w:t>
            </w:r>
          </w:p>
          <w:p w:rsidR="003219B8" w:rsidRPr="005A72EA" w:rsidRDefault="003219B8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Министерство социального благополучия и семейной политики Камчатского края;</w:t>
            </w:r>
          </w:p>
          <w:p w:rsidR="003219B8" w:rsidRPr="005A72EA" w:rsidRDefault="003219B8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Министерство транспорта и дорожного строительства Камчатского края;</w:t>
            </w:r>
          </w:p>
          <w:p w:rsidR="003219B8" w:rsidRPr="005A72EA" w:rsidRDefault="003219B8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Министерство жилищно-коммунального хозяйства и энергетики Камчатского края</w:t>
            </w:r>
          </w:p>
        </w:tc>
      </w:tr>
      <w:tr w:rsidR="003219B8" w:rsidRPr="005A72EA" w:rsidTr="00E825D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3219B8" w:rsidRPr="005A72EA" w:rsidRDefault="003219B8" w:rsidP="00AB3617">
            <w:pPr>
              <w:spacing w:after="1" w:line="240" w:lineRule="atLeast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6267" w:type="dxa"/>
            <w:tcBorders>
              <w:top w:val="nil"/>
              <w:left w:val="nil"/>
              <w:bottom w:val="nil"/>
              <w:right w:val="nil"/>
            </w:tcBorders>
          </w:tcPr>
          <w:p w:rsidR="003219B8" w:rsidRPr="005A72EA" w:rsidRDefault="003219B8" w:rsidP="00AB361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Аппарат Губернатора и Правительства Камчатского края</w:t>
            </w:r>
          </w:p>
          <w:p w:rsidR="003219B8" w:rsidRPr="005A72EA" w:rsidRDefault="003219B8" w:rsidP="00AB361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Министерство экономического развития и торговли Камчатского края;</w:t>
            </w:r>
          </w:p>
          <w:p w:rsidR="003219B8" w:rsidRPr="005A72EA" w:rsidRDefault="003219B8" w:rsidP="00AB361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Министерство труда и развития кадрового потенциала Камчатского края;</w:t>
            </w:r>
          </w:p>
          <w:p w:rsidR="003219B8" w:rsidRPr="005A72EA" w:rsidRDefault="003219B8" w:rsidP="00AB361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Министерство строительства и жилищной политики Камчатского края;</w:t>
            </w:r>
          </w:p>
          <w:p w:rsidR="003219B8" w:rsidRPr="005A72EA" w:rsidRDefault="003219B8" w:rsidP="00AB361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Министерство специальных программ Камчатского края;</w:t>
            </w:r>
          </w:p>
          <w:p w:rsidR="003219B8" w:rsidRPr="005A72EA" w:rsidRDefault="003219B8" w:rsidP="00AB361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Министерство рыбного хозяйства Камчатского края;</w:t>
            </w:r>
          </w:p>
          <w:p w:rsidR="003219B8" w:rsidRPr="005A72EA" w:rsidRDefault="003219B8" w:rsidP="00AB361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Министерство природных ресурсов и экологии Камчатского края;</w:t>
            </w:r>
          </w:p>
          <w:p w:rsidR="003219B8" w:rsidRPr="005A72EA" w:rsidRDefault="003219B8" w:rsidP="00AB361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Министерство туризма Камчатского края;</w:t>
            </w:r>
          </w:p>
          <w:p w:rsidR="003219B8" w:rsidRPr="005A72EA" w:rsidRDefault="003219B8" w:rsidP="00AB361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Агентство записи актов гражданского состояния и архивного дела Камчатского края</w:t>
            </w:r>
          </w:p>
          <w:p w:rsidR="003219B8" w:rsidRPr="005A72EA" w:rsidRDefault="003219B8" w:rsidP="00AB361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Агентство по обеспечению деятельности мировых судей Камчатского края</w:t>
            </w:r>
          </w:p>
          <w:p w:rsidR="003219B8" w:rsidRPr="005A72EA" w:rsidRDefault="003219B8" w:rsidP="00AB361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Инспекция государственного строительного надзора Камчатского края;</w:t>
            </w:r>
          </w:p>
          <w:p w:rsidR="003219B8" w:rsidRPr="005A72EA" w:rsidRDefault="003219B8" w:rsidP="00AB361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Государственная жилищная инспекция Камчатского края</w:t>
            </w:r>
          </w:p>
          <w:p w:rsidR="003219B8" w:rsidRPr="005A72EA" w:rsidRDefault="003219B8" w:rsidP="00AB361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</w:p>
        </w:tc>
      </w:tr>
      <w:tr w:rsidR="00C53622" w:rsidRPr="005A72EA" w:rsidTr="00E825D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53622" w:rsidRPr="005A72EA" w:rsidRDefault="003219B8">
            <w:pPr>
              <w:spacing w:after="1" w:line="240" w:lineRule="atLeast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lastRenderedPageBreak/>
              <w:t>Иные участники</w:t>
            </w:r>
          </w:p>
        </w:tc>
        <w:tc>
          <w:tcPr>
            <w:tcW w:w="6267" w:type="dxa"/>
            <w:tcBorders>
              <w:top w:val="nil"/>
              <w:left w:val="nil"/>
              <w:bottom w:val="nil"/>
              <w:right w:val="nil"/>
            </w:tcBorders>
          </w:tcPr>
          <w:p w:rsidR="00C53622" w:rsidRPr="005A72EA" w:rsidRDefault="003219B8" w:rsidP="003219B8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  <w:p w:rsidR="003219B8" w:rsidRPr="005A72EA" w:rsidRDefault="003219B8" w:rsidP="003219B8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Государственные и муниципальные учреждения</w:t>
            </w:r>
          </w:p>
        </w:tc>
      </w:tr>
      <w:tr w:rsidR="00C53622" w:rsidRPr="005A72EA" w:rsidTr="00E825D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53622" w:rsidRPr="005A72EA" w:rsidRDefault="00C53622">
            <w:pPr>
              <w:spacing w:after="1" w:line="240" w:lineRule="atLeast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6267" w:type="dxa"/>
            <w:tcBorders>
              <w:top w:val="nil"/>
              <w:left w:val="nil"/>
              <w:bottom w:val="nil"/>
              <w:right w:val="nil"/>
            </w:tcBorders>
          </w:tcPr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1)</w:t>
            </w:r>
            <w:r w:rsidR="003219B8" w:rsidRPr="005A72EA">
              <w:rPr>
                <w:sz w:val="28"/>
                <w:szCs w:val="28"/>
              </w:rPr>
              <w:t> </w:t>
            </w:r>
            <w:r w:rsidRPr="005A72EA">
              <w:rPr>
                <w:sz w:val="28"/>
                <w:szCs w:val="28"/>
              </w:rPr>
              <w:t>подпрограмма 1 «Развитие инфраструктуры связи»</w:t>
            </w:r>
            <w:r w:rsidR="005A72EA" w:rsidRPr="005A72EA">
              <w:rPr>
                <w:sz w:val="28"/>
                <w:szCs w:val="28"/>
              </w:rPr>
              <w:t>;</w:t>
            </w:r>
          </w:p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2)</w:t>
            </w:r>
            <w:r w:rsidR="003219B8" w:rsidRPr="005A72EA">
              <w:rPr>
                <w:sz w:val="28"/>
                <w:szCs w:val="28"/>
              </w:rPr>
              <w:t> </w:t>
            </w:r>
            <w:r w:rsidRPr="005A72EA">
              <w:rPr>
                <w:sz w:val="28"/>
                <w:szCs w:val="28"/>
              </w:rPr>
              <w:t>подпрограмма</w:t>
            </w:r>
            <w:r w:rsidR="00D02A34" w:rsidRPr="005A72EA">
              <w:rPr>
                <w:sz w:val="28"/>
                <w:szCs w:val="28"/>
              </w:rPr>
              <w:t> </w:t>
            </w:r>
            <w:r w:rsidRPr="005A72EA">
              <w:rPr>
                <w:sz w:val="28"/>
                <w:szCs w:val="28"/>
              </w:rPr>
              <w:t>2 «Цифровое государственное управление»</w:t>
            </w:r>
            <w:r w:rsidR="005A72EA">
              <w:rPr>
                <w:sz w:val="28"/>
                <w:szCs w:val="28"/>
              </w:rPr>
              <w:t>;</w:t>
            </w:r>
          </w:p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3)</w:t>
            </w:r>
            <w:r w:rsidR="003219B8" w:rsidRPr="005A72EA">
              <w:rPr>
                <w:sz w:val="28"/>
                <w:szCs w:val="28"/>
              </w:rPr>
              <w:t> </w:t>
            </w:r>
            <w:r w:rsidRPr="005A72EA">
              <w:rPr>
                <w:sz w:val="28"/>
                <w:szCs w:val="28"/>
              </w:rPr>
              <w:t>подпрограмма</w:t>
            </w:r>
            <w:r w:rsidR="00D02A34" w:rsidRPr="005A72EA">
              <w:rPr>
                <w:sz w:val="28"/>
                <w:szCs w:val="28"/>
              </w:rPr>
              <w:t> </w:t>
            </w:r>
            <w:r w:rsidRPr="005A72EA">
              <w:rPr>
                <w:sz w:val="28"/>
                <w:szCs w:val="28"/>
              </w:rPr>
              <w:t>3 «Цифровой контур здравоохранения»</w:t>
            </w:r>
            <w:r w:rsidR="005A72EA">
              <w:rPr>
                <w:sz w:val="28"/>
                <w:szCs w:val="28"/>
              </w:rPr>
              <w:t>;</w:t>
            </w:r>
          </w:p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4)</w:t>
            </w:r>
            <w:r w:rsidR="003219B8" w:rsidRPr="005A72EA">
              <w:rPr>
                <w:sz w:val="28"/>
                <w:szCs w:val="28"/>
              </w:rPr>
              <w:t> </w:t>
            </w:r>
            <w:r w:rsidRPr="005A72EA">
              <w:rPr>
                <w:sz w:val="28"/>
                <w:szCs w:val="28"/>
              </w:rPr>
              <w:t>подпрограмма</w:t>
            </w:r>
            <w:r w:rsidR="00D02A34" w:rsidRPr="005A72EA">
              <w:rPr>
                <w:sz w:val="28"/>
                <w:szCs w:val="28"/>
              </w:rPr>
              <w:t> </w:t>
            </w:r>
            <w:r w:rsidRPr="005A72EA">
              <w:rPr>
                <w:sz w:val="28"/>
                <w:szCs w:val="28"/>
              </w:rPr>
              <w:t>4 «Цифровая образовательная среда»</w:t>
            </w:r>
            <w:r w:rsidR="005A72EA">
              <w:rPr>
                <w:sz w:val="28"/>
                <w:szCs w:val="28"/>
              </w:rPr>
              <w:t>;</w:t>
            </w:r>
          </w:p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5)</w:t>
            </w:r>
            <w:r w:rsidR="003219B8" w:rsidRPr="005A72EA">
              <w:rPr>
                <w:sz w:val="28"/>
                <w:szCs w:val="28"/>
              </w:rPr>
              <w:t> </w:t>
            </w:r>
            <w:r w:rsidRPr="005A72EA">
              <w:rPr>
                <w:sz w:val="28"/>
                <w:szCs w:val="28"/>
              </w:rPr>
              <w:t>подпрограмма</w:t>
            </w:r>
            <w:r w:rsidR="00D02A34" w:rsidRPr="005A72EA">
              <w:rPr>
                <w:sz w:val="28"/>
                <w:szCs w:val="28"/>
              </w:rPr>
              <w:t> </w:t>
            </w:r>
            <w:r w:rsidRPr="005A72EA">
              <w:rPr>
                <w:sz w:val="28"/>
                <w:szCs w:val="28"/>
              </w:rPr>
              <w:t>5 «Цифровая трансформация социальной сферы»</w:t>
            </w:r>
            <w:r w:rsidR="005A72EA">
              <w:rPr>
                <w:sz w:val="28"/>
                <w:szCs w:val="28"/>
              </w:rPr>
              <w:t>;</w:t>
            </w:r>
          </w:p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6)</w:t>
            </w:r>
            <w:r w:rsidR="003219B8" w:rsidRPr="005A72EA">
              <w:rPr>
                <w:sz w:val="28"/>
                <w:szCs w:val="28"/>
              </w:rPr>
              <w:t> </w:t>
            </w:r>
            <w:r w:rsidRPr="005A72EA">
              <w:rPr>
                <w:sz w:val="28"/>
                <w:szCs w:val="28"/>
              </w:rPr>
              <w:t>подпрограмма</w:t>
            </w:r>
            <w:r w:rsidR="00D02A34" w:rsidRPr="005A72EA">
              <w:rPr>
                <w:sz w:val="28"/>
                <w:szCs w:val="28"/>
              </w:rPr>
              <w:t> </w:t>
            </w:r>
            <w:r w:rsidRPr="005A72EA">
              <w:rPr>
                <w:sz w:val="28"/>
                <w:szCs w:val="28"/>
              </w:rPr>
              <w:t>6 «Цифровая трансформация в сфере транспорта»</w:t>
            </w:r>
            <w:r w:rsidR="005A72EA">
              <w:rPr>
                <w:sz w:val="28"/>
                <w:szCs w:val="28"/>
              </w:rPr>
              <w:t>;</w:t>
            </w:r>
          </w:p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7)</w:t>
            </w:r>
            <w:r w:rsidR="003219B8" w:rsidRPr="005A72EA">
              <w:rPr>
                <w:sz w:val="28"/>
                <w:szCs w:val="28"/>
              </w:rPr>
              <w:t> </w:t>
            </w:r>
            <w:r w:rsidRPr="005A72EA">
              <w:rPr>
                <w:sz w:val="28"/>
                <w:szCs w:val="28"/>
              </w:rPr>
              <w:t>подпрограмма</w:t>
            </w:r>
            <w:r w:rsidR="00D02A34" w:rsidRPr="005A72EA">
              <w:rPr>
                <w:sz w:val="28"/>
                <w:szCs w:val="28"/>
              </w:rPr>
              <w:t> </w:t>
            </w:r>
            <w:r w:rsidRPr="005A72EA">
              <w:rPr>
                <w:sz w:val="28"/>
                <w:szCs w:val="28"/>
              </w:rPr>
              <w:t>7 «Умный регион»</w:t>
            </w:r>
            <w:r w:rsidR="005A72EA">
              <w:rPr>
                <w:sz w:val="28"/>
                <w:szCs w:val="28"/>
              </w:rPr>
              <w:t>;</w:t>
            </w:r>
          </w:p>
          <w:p w:rsidR="00C53622" w:rsidRPr="005A72EA" w:rsidRDefault="003B29B9" w:rsidP="00D02A34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8</w:t>
            </w:r>
            <w:r w:rsidR="00C53622" w:rsidRPr="005A72EA">
              <w:rPr>
                <w:sz w:val="28"/>
                <w:szCs w:val="28"/>
              </w:rPr>
              <w:t>)</w:t>
            </w:r>
            <w:r w:rsidR="00D02A34" w:rsidRPr="005A72EA">
              <w:rPr>
                <w:sz w:val="28"/>
                <w:szCs w:val="28"/>
              </w:rPr>
              <w:t> </w:t>
            </w:r>
            <w:r w:rsidR="00C53622" w:rsidRPr="005A72EA">
              <w:rPr>
                <w:sz w:val="28"/>
                <w:szCs w:val="28"/>
              </w:rPr>
              <w:t>подпрограмма</w:t>
            </w:r>
            <w:r w:rsidR="00D02A34" w:rsidRPr="005A72EA">
              <w:rPr>
                <w:sz w:val="28"/>
                <w:szCs w:val="28"/>
              </w:rPr>
              <w:t> </w:t>
            </w:r>
            <w:r w:rsidRPr="005A72EA">
              <w:rPr>
                <w:sz w:val="28"/>
                <w:szCs w:val="28"/>
              </w:rPr>
              <w:t>8</w:t>
            </w:r>
            <w:r w:rsidR="00C53622" w:rsidRPr="005A72EA">
              <w:rPr>
                <w:sz w:val="28"/>
                <w:szCs w:val="28"/>
              </w:rPr>
              <w:t xml:space="preserve"> «Обеспечение реализации программы»</w:t>
            </w:r>
          </w:p>
        </w:tc>
      </w:tr>
      <w:tr w:rsidR="00C53622" w:rsidRPr="005A72EA" w:rsidTr="00E825D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53622" w:rsidRPr="005A72EA" w:rsidRDefault="00C53622">
            <w:pPr>
              <w:spacing w:after="1" w:line="240" w:lineRule="atLeast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6267" w:type="dxa"/>
            <w:tcBorders>
              <w:top w:val="nil"/>
              <w:left w:val="nil"/>
              <w:bottom w:val="nil"/>
              <w:right w:val="nil"/>
            </w:tcBorders>
          </w:tcPr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повышение качества жизни граждан на основе использования информационных и телекоммуникационных технологий</w:t>
            </w:r>
          </w:p>
        </w:tc>
      </w:tr>
      <w:tr w:rsidR="00C53622" w:rsidRPr="005A72EA" w:rsidTr="00E825D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53622" w:rsidRPr="005A72EA" w:rsidRDefault="00C53622">
            <w:pPr>
              <w:spacing w:after="1" w:line="240" w:lineRule="atLeast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267" w:type="dxa"/>
            <w:tcBorders>
              <w:top w:val="nil"/>
              <w:left w:val="nil"/>
              <w:bottom w:val="nil"/>
              <w:right w:val="nil"/>
            </w:tcBorders>
          </w:tcPr>
          <w:p w:rsidR="00291439" w:rsidRPr="005A72EA" w:rsidRDefault="00291439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 xml:space="preserve">1) </w:t>
            </w:r>
            <w:r w:rsidR="00337623" w:rsidRPr="005A72EA">
              <w:rPr>
                <w:sz w:val="28"/>
                <w:szCs w:val="28"/>
              </w:rPr>
              <w:t>достижение «цифровой зрелости»</w:t>
            </w:r>
            <w:r w:rsidRPr="005A72EA">
              <w:rPr>
                <w:sz w:val="28"/>
                <w:szCs w:val="28"/>
              </w:rPr>
              <w:t xml:space="preserve"> ключевых отраслей экономики и социальной сферы, в том числе здравоохранения и образования, а также государственного управления; </w:t>
            </w:r>
          </w:p>
          <w:p w:rsidR="00291439" w:rsidRPr="005A72EA" w:rsidRDefault="00291439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 xml:space="preserve">2) увеличение доли массовых социально значимых услуг, доступных в электронном виде; </w:t>
            </w:r>
          </w:p>
          <w:p w:rsidR="00291439" w:rsidRPr="005A72EA" w:rsidRDefault="00291439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3) рост доли домохозяйств, которым обеспечена возможность широкополосного доступа к информационно-теле</w:t>
            </w:r>
            <w:r w:rsidR="00337623" w:rsidRPr="005A72EA">
              <w:rPr>
                <w:sz w:val="28"/>
                <w:szCs w:val="28"/>
              </w:rPr>
              <w:t>коммуникационной сети «Интернет»</w:t>
            </w:r>
            <w:r w:rsidRPr="005A72EA">
              <w:rPr>
                <w:sz w:val="28"/>
                <w:szCs w:val="28"/>
              </w:rPr>
              <w:t xml:space="preserve">; </w:t>
            </w:r>
          </w:p>
          <w:p w:rsidR="00291439" w:rsidRPr="005A72EA" w:rsidRDefault="00291439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4) увеличение вложений в отечественные решения в сфере информационных технологий.</w:t>
            </w:r>
          </w:p>
          <w:p w:rsidR="00291439" w:rsidRPr="005A72EA" w:rsidRDefault="00291439">
            <w:pPr>
              <w:spacing w:after="1" w:line="240" w:lineRule="atLeast"/>
              <w:jc w:val="both"/>
              <w:rPr>
                <w:sz w:val="28"/>
                <w:szCs w:val="28"/>
              </w:rPr>
            </w:pPr>
          </w:p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</w:p>
        </w:tc>
      </w:tr>
      <w:tr w:rsidR="00C53622" w:rsidRPr="005A72EA" w:rsidTr="00E825D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53622" w:rsidRPr="005A72EA" w:rsidRDefault="00C53622">
            <w:pPr>
              <w:spacing w:after="1" w:line="240" w:lineRule="atLeast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Целевые показатели</w:t>
            </w:r>
          </w:p>
          <w:p w:rsidR="00C53622" w:rsidRPr="005A72EA" w:rsidRDefault="00C53622">
            <w:pPr>
              <w:spacing w:after="1" w:line="240" w:lineRule="atLeast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(индикаторы) Программы</w:t>
            </w:r>
          </w:p>
        </w:tc>
        <w:tc>
          <w:tcPr>
            <w:tcW w:w="6267" w:type="dxa"/>
            <w:tcBorders>
              <w:top w:val="nil"/>
              <w:left w:val="nil"/>
              <w:bottom w:val="nil"/>
              <w:right w:val="nil"/>
            </w:tcBorders>
          </w:tcPr>
          <w:p w:rsidR="00D02A34" w:rsidRPr="005A72EA" w:rsidRDefault="00A81F40" w:rsidP="00A81F40">
            <w:pPr>
              <w:pStyle w:val="a3"/>
              <w:numPr>
                <w:ilvl w:val="0"/>
                <w:numId w:val="16"/>
              </w:numPr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0" w:hanging="33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«Ц</w:t>
            </w:r>
            <w:r w:rsidR="00D02A34" w:rsidRPr="005A72EA">
              <w:rPr>
                <w:sz w:val="28"/>
                <w:szCs w:val="28"/>
              </w:rPr>
              <w:t>ифров</w:t>
            </w:r>
            <w:r w:rsidRPr="005A72EA">
              <w:rPr>
                <w:sz w:val="28"/>
                <w:szCs w:val="28"/>
              </w:rPr>
              <w:t>ая</w:t>
            </w:r>
            <w:r w:rsidR="00D02A34" w:rsidRPr="005A72EA">
              <w:rPr>
                <w:sz w:val="28"/>
                <w:szCs w:val="28"/>
              </w:rPr>
              <w:t xml:space="preserve"> зрелост</w:t>
            </w:r>
            <w:r w:rsidRPr="005A72EA">
              <w:rPr>
                <w:sz w:val="28"/>
                <w:szCs w:val="28"/>
              </w:rPr>
              <w:t>ь»</w:t>
            </w:r>
            <w:r w:rsidR="00D02A34" w:rsidRPr="005A72EA">
              <w:rPr>
                <w:sz w:val="28"/>
                <w:szCs w:val="28"/>
              </w:rPr>
              <w:t xml:space="preserve"> </w:t>
            </w:r>
            <w:r w:rsidRPr="005A72EA">
              <w:rPr>
                <w:sz w:val="28"/>
                <w:szCs w:val="28"/>
              </w:rPr>
              <w:t xml:space="preserve">органов государственной власти Камчатского края, органов местного самоуправления и организаций в сфере здравоохранения, образования, городского хозяйства и строительства, общественного транспорта, подразумевающая использование ими </w:t>
            </w:r>
            <w:r w:rsidRPr="005A72EA">
              <w:rPr>
                <w:sz w:val="28"/>
                <w:szCs w:val="28"/>
              </w:rPr>
              <w:lastRenderedPageBreak/>
              <w:t>отечественных информационно-технологических решений</w:t>
            </w:r>
            <w:r w:rsidR="00D02A34" w:rsidRPr="005A72EA">
              <w:rPr>
                <w:sz w:val="28"/>
                <w:szCs w:val="28"/>
              </w:rPr>
              <w:t>;</w:t>
            </w:r>
          </w:p>
          <w:p w:rsidR="00D02A34" w:rsidRPr="005A72EA" w:rsidRDefault="00A81F40" w:rsidP="00D02A34">
            <w:pPr>
              <w:pStyle w:val="a3"/>
              <w:numPr>
                <w:ilvl w:val="0"/>
                <w:numId w:val="16"/>
              </w:numPr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Д</w:t>
            </w:r>
            <w:r w:rsidR="00D02A34" w:rsidRPr="005A72EA">
              <w:rPr>
                <w:sz w:val="28"/>
                <w:szCs w:val="28"/>
              </w:rPr>
              <w:t>ол</w:t>
            </w:r>
            <w:r w:rsidRPr="005A72EA">
              <w:rPr>
                <w:sz w:val="28"/>
                <w:szCs w:val="28"/>
              </w:rPr>
              <w:t>я</w:t>
            </w:r>
            <w:r w:rsidR="00D02A34" w:rsidRPr="005A72EA">
              <w:rPr>
                <w:sz w:val="28"/>
                <w:szCs w:val="28"/>
              </w:rPr>
              <w:t xml:space="preserve"> массовых социально значимых услуг, доступных в электронном виде;</w:t>
            </w:r>
          </w:p>
          <w:p w:rsidR="00F6361F" w:rsidRPr="005A72EA" w:rsidRDefault="00A81F40" w:rsidP="00A81F40">
            <w:pPr>
              <w:pStyle w:val="a3"/>
              <w:numPr>
                <w:ilvl w:val="0"/>
                <w:numId w:val="16"/>
              </w:numPr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Д</w:t>
            </w:r>
            <w:r w:rsidR="00D02A34" w:rsidRPr="005A72EA">
              <w:rPr>
                <w:sz w:val="28"/>
                <w:szCs w:val="28"/>
              </w:rPr>
              <w:t>ол</w:t>
            </w:r>
            <w:r w:rsidRPr="005A72EA">
              <w:rPr>
                <w:sz w:val="28"/>
                <w:szCs w:val="28"/>
              </w:rPr>
              <w:t>я</w:t>
            </w:r>
            <w:r w:rsidR="00D02A34" w:rsidRPr="005A72EA">
              <w:rPr>
                <w:sz w:val="28"/>
                <w:szCs w:val="28"/>
              </w:rPr>
              <w:t xml:space="preserve"> домохозяйств, которым обеспечена возможность широкополосного доступа к информационно-теле</w:t>
            </w:r>
            <w:r w:rsidR="005A72EA">
              <w:rPr>
                <w:sz w:val="28"/>
                <w:szCs w:val="28"/>
              </w:rPr>
              <w:t>коммуникационной сети «Интернет»</w:t>
            </w:r>
          </w:p>
        </w:tc>
      </w:tr>
      <w:tr w:rsidR="00C53622" w:rsidRPr="005A72EA" w:rsidTr="00E825D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53622" w:rsidRPr="005A72EA" w:rsidRDefault="00C53622">
            <w:pPr>
              <w:spacing w:after="1" w:line="240" w:lineRule="atLeast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lastRenderedPageBreak/>
              <w:t>Этапы и сроки реализации</w:t>
            </w:r>
          </w:p>
          <w:p w:rsidR="00C53622" w:rsidRPr="005A72EA" w:rsidRDefault="00C53622">
            <w:pPr>
              <w:spacing w:after="1" w:line="240" w:lineRule="atLeast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Программы</w:t>
            </w:r>
          </w:p>
        </w:tc>
        <w:tc>
          <w:tcPr>
            <w:tcW w:w="6267" w:type="dxa"/>
            <w:tcBorders>
              <w:top w:val="nil"/>
              <w:left w:val="nil"/>
              <w:bottom w:val="nil"/>
              <w:right w:val="nil"/>
            </w:tcBorders>
          </w:tcPr>
          <w:p w:rsidR="00C53622" w:rsidRPr="005A72EA" w:rsidRDefault="00C53622" w:rsidP="00F86FAA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Программа реализуется в один этап в течение 20</w:t>
            </w:r>
            <w:r w:rsidR="00F86FAA" w:rsidRPr="005A72EA">
              <w:rPr>
                <w:sz w:val="28"/>
                <w:szCs w:val="28"/>
              </w:rPr>
              <w:t>22</w:t>
            </w:r>
            <w:r w:rsidRPr="005A72EA">
              <w:rPr>
                <w:sz w:val="28"/>
                <w:szCs w:val="28"/>
              </w:rPr>
              <w:t>-20</w:t>
            </w:r>
            <w:r w:rsidR="00F86FAA" w:rsidRPr="005A72EA">
              <w:rPr>
                <w:sz w:val="28"/>
                <w:szCs w:val="28"/>
              </w:rPr>
              <w:t>24</w:t>
            </w:r>
            <w:r w:rsidRPr="005A72EA">
              <w:rPr>
                <w:sz w:val="28"/>
                <w:szCs w:val="28"/>
              </w:rPr>
              <w:t xml:space="preserve"> годов</w:t>
            </w:r>
          </w:p>
        </w:tc>
      </w:tr>
      <w:tr w:rsidR="00C53622" w:rsidRPr="005A72EA" w:rsidTr="00E825D6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</w:p>
        </w:tc>
      </w:tr>
      <w:tr w:rsidR="00C53622" w:rsidRPr="005A72EA" w:rsidTr="00E825D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53622" w:rsidRPr="005A72EA" w:rsidRDefault="00C53622" w:rsidP="00D83272">
            <w:pPr>
              <w:spacing w:after="1" w:line="240" w:lineRule="atLeast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267" w:type="dxa"/>
            <w:tcBorders>
              <w:top w:val="nil"/>
              <w:left w:val="nil"/>
              <w:bottom w:val="nil"/>
              <w:right w:val="nil"/>
            </w:tcBorders>
          </w:tcPr>
          <w:p w:rsidR="00D83272" w:rsidRPr="00D3719A" w:rsidRDefault="00D83272" w:rsidP="00D8327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D3719A">
              <w:rPr>
                <w:sz w:val="28"/>
                <w:szCs w:val="28"/>
              </w:rPr>
              <w:t>общий объем финансового обеспечения Программы составляет 1</w:t>
            </w:r>
            <w:r w:rsidRPr="00D3719A">
              <w:rPr>
                <w:sz w:val="28"/>
                <w:szCs w:val="28"/>
                <w:lang w:val="en-US"/>
              </w:rPr>
              <w:t> </w:t>
            </w:r>
            <w:r w:rsidR="00EE4E55" w:rsidRPr="00D3719A">
              <w:rPr>
                <w:sz w:val="28"/>
                <w:szCs w:val="28"/>
              </w:rPr>
              <w:t>863</w:t>
            </w:r>
            <w:r w:rsidRPr="00D3719A">
              <w:rPr>
                <w:sz w:val="28"/>
                <w:szCs w:val="28"/>
                <w:lang w:val="en-US"/>
              </w:rPr>
              <w:t> </w:t>
            </w:r>
            <w:r w:rsidRPr="00D3719A">
              <w:rPr>
                <w:sz w:val="28"/>
                <w:szCs w:val="28"/>
              </w:rPr>
              <w:t>9</w:t>
            </w:r>
            <w:r w:rsidR="00EE4E55" w:rsidRPr="00D3719A">
              <w:rPr>
                <w:sz w:val="28"/>
                <w:szCs w:val="28"/>
              </w:rPr>
              <w:t>36</w:t>
            </w:r>
            <w:r w:rsidRPr="00D3719A">
              <w:rPr>
                <w:sz w:val="28"/>
                <w:szCs w:val="28"/>
              </w:rPr>
              <w:t>,</w:t>
            </w:r>
            <w:r w:rsidR="00EE4E55" w:rsidRPr="00D3719A">
              <w:rPr>
                <w:sz w:val="28"/>
                <w:szCs w:val="28"/>
              </w:rPr>
              <w:t>65552</w:t>
            </w:r>
            <w:r w:rsidRPr="00D3719A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D83272" w:rsidRPr="00D3719A" w:rsidRDefault="00D83272" w:rsidP="00D8327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D3719A">
              <w:rPr>
                <w:sz w:val="28"/>
                <w:szCs w:val="28"/>
              </w:rPr>
              <w:t xml:space="preserve">федерального бюджета – </w:t>
            </w:r>
          </w:p>
          <w:p w:rsidR="00D83272" w:rsidRPr="00D3719A" w:rsidRDefault="00D83272" w:rsidP="00D8327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D3719A">
              <w:rPr>
                <w:sz w:val="28"/>
                <w:szCs w:val="28"/>
              </w:rPr>
              <w:t>349 145,00000 тыс. рублей, из них по годам:</w:t>
            </w:r>
          </w:p>
          <w:p w:rsidR="00D83272" w:rsidRPr="00D3719A" w:rsidRDefault="00D83272" w:rsidP="00D8327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D3719A">
              <w:rPr>
                <w:sz w:val="28"/>
                <w:szCs w:val="28"/>
              </w:rPr>
              <w:t>2022 год – 74 955,20000 тыс. рублей;</w:t>
            </w:r>
          </w:p>
          <w:p w:rsidR="00D83272" w:rsidRPr="00D3719A" w:rsidRDefault="00D83272" w:rsidP="00D8327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D3719A">
              <w:rPr>
                <w:sz w:val="28"/>
                <w:szCs w:val="28"/>
              </w:rPr>
              <w:t>2023 год – 136</w:t>
            </w:r>
            <w:r w:rsidR="009E44AD" w:rsidRPr="00D3719A">
              <w:rPr>
                <w:sz w:val="28"/>
                <w:szCs w:val="28"/>
              </w:rPr>
              <w:t> </w:t>
            </w:r>
            <w:r w:rsidRPr="00D3719A">
              <w:rPr>
                <w:sz w:val="28"/>
                <w:szCs w:val="28"/>
              </w:rPr>
              <w:t>918</w:t>
            </w:r>
            <w:r w:rsidR="009E44AD" w:rsidRPr="00D3719A">
              <w:rPr>
                <w:sz w:val="28"/>
                <w:szCs w:val="28"/>
              </w:rPr>
              <w:t>,</w:t>
            </w:r>
            <w:r w:rsidRPr="00D3719A">
              <w:rPr>
                <w:sz w:val="28"/>
                <w:szCs w:val="28"/>
              </w:rPr>
              <w:t>1</w:t>
            </w:r>
            <w:r w:rsidR="009E44AD" w:rsidRPr="00D3719A">
              <w:rPr>
                <w:sz w:val="28"/>
                <w:szCs w:val="28"/>
              </w:rPr>
              <w:t>000</w:t>
            </w:r>
            <w:r w:rsidRPr="00D3719A">
              <w:rPr>
                <w:sz w:val="28"/>
                <w:szCs w:val="28"/>
              </w:rPr>
              <w:t>0 тыс. рублей;</w:t>
            </w:r>
          </w:p>
          <w:p w:rsidR="00D83272" w:rsidRPr="00D3719A" w:rsidRDefault="00D83272" w:rsidP="00D8327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D3719A">
              <w:rPr>
                <w:sz w:val="28"/>
                <w:szCs w:val="28"/>
              </w:rPr>
              <w:t>2024 год – 137</w:t>
            </w:r>
            <w:r w:rsidR="009E44AD" w:rsidRPr="00D3719A">
              <w:rPr>
                <w:sz w:val="28"/>
                <w:szCs w:val="28"/>
              </w:rPr>
              <w:t xml:space="preserve"> </w:t>
            </w:r>
            <w:r w:rsidRPr="00D3719A">
              <w:rPr>
                <w:sz w:val="28"/>
                <w:szCs w:val="28"/>
              </w:rPr>
              <w:t>271,70000 тыс. рублей;</w:t>
            </w:r>
          </w:p>
          <w:p w:rsidR="00D83272" w:rsidRPr="00D3719A" w:rsidRDefault="00D83272" w:rsidP="00D8327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D3719A">
              <w:rPr>
                <w:sz w:val="28"/>
                <w:szCs w:val="28"/>
              </w:rPr>
              <w:t xml:space="preserve">краевого бюджета – </w:t>
            </w:r>
            <w:r w:rsidR="00403F63" w:rsidRPr="00D3719A">
              <w:rPr>
                <w:sz w:val="28"/>
                <w:szCs w:val="28"/>
              </w:rPr>
              <w:t>1 </w:t>
            </w:r>
            <w:r w:rsidR="00EE4E55" w:rsidRPr="00D3719A">
              <w:rPr>
                <w:sz w:val="28"/>
                <w:szCs w:val="28"/>
              </w:rPr>
              <w:t>514</w:t>
            </w:r>
            <w:r w:rsidR="00403F63" w:rsidRPr="00D3719A">
              <w:rPr>
                <w:sz w:val="28"/>
                <w:szCs w:val="28"/>
              </w:rPr>
              <w:t> 7</w:t>
            </w:r>
            <w:r w:rsidR="00EE4E55" w:rsidRPr="00D3719A">
              <w:rPr>
                <w:sz w:val="28"/>
                <w:szCs w:val="28"/>
              </w:rPr>
              <w:t>91</w:t>
            </w:r>
            <w:r w:rsidR="00403F63" w:rsidRPr="00D3719A">
              <w:rPr>
                <w:sz w:val="28"/>
                <w:szCs w:val="28"/>
              </w:rPr>
              <w:t>,</w:t>
            </w:r>
            <w:r w:rsidR="00EE4E55" w:rsidRPr="00D3719A">
              <w:rPr>
                <w:sz w:val="28"/>
                <w:szCs w:val="28"/>
              </w:rPr>
              <w:t>65552</w:t>
            </w:r>
            <w:r w:rsidRPr="00D3719A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D83272" w:rsidRPr="00D3719A" w:rsidRDefault="00D83272" w:rsidP="00D8327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D3719A">
              <w:rPr>
                <w:sz w:val="28"/>
                <w:szCs w:val="28"/>
              </w:rPr>
              <w:t xml:space="preserve">2022 год – </w:t>
            </w:r>
            <w:r w:rsidR="00EE4E55" w:rsidRPr="00D3719A">
              <w:rPr>
                <w:sz w:val="28"/>
                <w:szCs w:val="28"/>
              </w:rPr>
              <w:t>652 169,29820</w:t>
            </w:r>
            <w:r w:rsidRPr="00D3719A">
              <w:rPr>
                <w:sz w:val="28"/>
                <w:szCs w:val="28"/>
              </w:rPr>
              <w:t xml:space="preserve"> тыс. рублей;</w:t>
            </w:r>
          </w:p>
          <w:p w:rsidR="00D83272" w:rsidRPr="00D3719A" w:rsidRDefault="00D83272" w:rsidP="00D8327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D3719A">
              <w:rPr>
                <w:sz w:val="28"/>
                <w:szCs w:val="28"/>
              </w:rPr>
              <w:t xml:space="preserve">2023 год – </w:t>
            </w:r>
            <w:r w:rsidR="00EE4E55" w:rsidRPr="00D3719A">
              <w:rPr>
                <w:sz w:val="28"/>
                <w:szCs w:val="28"/>
              </w:rPr>
              <w:t>487 306,</w:t>
            </w:r>
            <w:r w:rsidR="006C5C10" w:rsidRPr="00D3719A">
              <w:rPr>
                <w:sz w:val="28"/>
                <w:szCs w:val="28"/>
              </w:rPr>
              <w:t>14652</w:t>
            </w:r>
            <w:r w:rsidRPr="00D3719A">
              <w:rPr>
                <w:sz w:val="28"/>
                <w:szCs w:val="28"/>
              </w:rPr>
              <w:t xml:space="preserve"> тыс. рублей;</w:t>
            </w:r>
          </w:p>
          <w:p w:rsidR="00403F63" w:rsidRPr="00D3719A" w:rsidRDefault="00403F63" w:rsidP="00D8327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D3719A">
              <w:rPr>
                <w:sz w:val="28"/>
                <w:szCs w:val="28"/>
              </w:rPr>
              <w:t xml:space="preserve">2024 год – </w:t>
            </w:r>
            <w:r w:rsidR="00EE4E55" w:rsidRPr="00D3719A">
              <w:rPr>
                <w:sz w:val="28"/>
                <w:szCs w:val="28"/>
              </w:rPr>
              <w:t>375 316,</w:t>
            </w:r>
            <w:r w:rsidR="006C5C10" w:rsidRPr="00D3719A">
              <w:rPr>
                <w:sz w:val="28"/>
                <w:szCs w:val="28"/>
              </w:rPr>
              <w:t>2108</w:t>
            </w:r>
            <w:r w:rsidRPr="00D3719A">
              <w:rPr>
                <w:sz w:val="28"/>
                <w:szCs w:val="28"/>
              </w:rPr>
              <w:t xml:space="preserve"> тыс. рублей</w:t>
            </w:r>
          </w:p>
          <w:p w:rsidR="00641DEC" w:rsidRPr="00D3719A" w:rsidRDefault="00641DEC" w:rsidP="00D8327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bookmarkStart w:id="1" w:name="_GoBack"/>
            <w:bookmarkEnd w:id="1"/>
          </w:p>
        </w:tc>
      </w:tr>
      <w:tr w:rsidR="00C53622" w:rsidRPr="005A72EA" w:rsidTr="00E825D6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</w:p>
        </w:tc>
      </w:tr>
      <w:tr w:rsidR="00C53622" w:rsidRPr="005A72EA" w:rsidTr="00E825D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53622" w:rsidRPr="00AD3E08" w:rsidRDefault="00C53622">
            <w:pPr>
              <w:spacing w:after="1" w:line="240" w:lineRule="atLeast"/>
              <w:rPr>
                <w:sz w:val="28"/>
                <w:szCs w:val="28"/>
              </w:rPr>
            </w:pPr>
            <w:r w:rsidRPr="00AD3E08">
              <w:rPr>
                <w:sz w:val="28"/>
                <w:szCs w:val="28"/>
              </w:rPr>
              <w:t>Ожидаемые результаты</w:t>
            </w:r>
          </w:p>
          <w:p w:rsidR="00C53622" w:rsidRPr="005A72EA" w:rsidRDefault="00C53622">
            <w:pPr>
              <w:spacing w:after="1" w:line="240" w:lineRule="atLeast"/>
              <w:rPr>
                <w:sz w:val="28"/>
                <w:szCs w:val="28"/>
              </w:rPr>
            </w:pPr>
            <w:r w:rsidRPr="00AD3E08">
              <w:rPr>
                <w:sz w:val="28"/>
                <w:szCs w:val="28"/>
              </w:rPr>
              <w:t>реализации Программы</w:t>
            </w:r>
          </w:p>
        </w:tc>
        <w:tc>
          <w:tcPr>
            <w:tcW w:w="6267" w:type="dxa"/>
            <w:tcBorders>
              <w:top w:val="nil"/>
              <w:left w:val="nil"/>
              <w:bottom w:val="nil"/>
              <w:right w:val="nil"/>
            </w:tcBorders>
          </w:tcPr>
          <w:p w:rsidR="00C53622" w:rsidRPr="005A72EA" w:rsidRDefault="007903BE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="00C53622" w:rsidRPr="005A72EA">
              <w:rPr>
                <w:sz w:val="28"/>
                <w:szCs w:val="28"/>
              </w:rPr>
              <w:t>предоставление большинства государственных и муниципальных услуг в электронном виде;</w:t>
            </w:r>
          </w:p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2) наличие современной и производительной инфраструктуры информационных и телекоммуникационных технологий;</w:t>
            </w:r>
          </w:p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3) повышение эффективности государственного и муниципального управления за счет использования информационных и телекоммуникационных технологий;</w:t>
            </w:r>
          </w:p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4) обеспечение различных сфер экономики Камчатского края качественными информационными технологиями в целях повышения производительности труда;</w:t>
            </w:r>
          </w:p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lastRenderedPageBreak/>
              <w:t>5) обеспечение высокого качества предоставления государственных услуг в электронном виде;</w:t>
            </w:r>
          </w:p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6) обеспечение права каждого человека на информацию;</w:t>
            </w:r>
          </w:p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7) высокая степень интеграции Камчатского края в инфраструктуру электронного правительства Российской Федерации;</w:t>
            </w:r>
          </w:p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8) сокращение транзакционных издержек во внедрении информационных и телекоммуникационных технологий за счет стандартизации и созданной эффективной инфраструктуры;</w:t>
            </w:r>
          </w:p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9) создание глобальной конкурентоспособной инфраструктуры передачи данных на основе отечественных разработок;</w:t>
            </w:r>
          </w:p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10) обеспечение подготовки высококвалифицированных кадров для цифровой экономики;</w:t>
            </w:r>
          </w:p>
          <w:p w:rsidR="00C53622" w:rsidRPr="005A72EA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>11) создание устойчивой и безопасной информационно-телекоммуникационной инфраструктуры высокоскоростной передачи, обработки и хранения больших объемов данных, доступной для всех организаций и домохозяйств;</w:t>
            </w:r>
          </w:p>
          <w:p w:rsidR="00C53622" w:rsidRPr="005A72EA" w:rsidRDefault="007903BE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12) создание «сквозных»</w:t>
            </w:r>
            <w:r w:rsidR="00C53622" w:rsidRPr="005A72EA">
              <w:rPr>
                <w:sz w:val="28"/>
                <w:szCs w:val="28"/>
              </w:rPr>
              <w:t xml:space="preserve"> цифровых технологий преимущественно на основе отечественных разработок;</w:t>
            </w:r>
          </w:p>
          <w:p w:rsidR="00C53622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  <w:r w:rsidRPr="005A72EA">
              <w:rPr>
                <w:sz w:val="28"/>
                <w:szCs w:val="28"/>
              </w:rPr>
              <w:t xml:space="preserve">13) внедрение цифровых технологий и платформенных решений в сфере государственного управления и оказания государственных услуг, в том числе в интересах населения и субъектов малого и среднего предпринимательства, включая </w:t>
            </w:r>
            <w:r w:rsidR="00641DEC">
              <w:rPr>
                <w:sz w:val="28"/>
                <w:szCs w:val="28"/>
              </w:rPr>
              <w:t>индивидуальных предпринимателей</w:t>
            </w:r>
          </w:p>
          <w:p w:rsidR="008E4C50" w:rsidRPr="005A72EA" w:rsidRDefault="008E4C50">
            <w:pPr>
              <w:spacing w:after="1" w:line="240" w:lineRule="atLeast"/>
              <w:jc w:val="both"/>
              <w:rPr>
                <w:sz w:val="28"/>
                <w:szCs w:val="28"/>
              </w:rPr>
            </w:pPr>
          </w:p>
        </w:tc>
      </w:tr>
      <w:tr w:rsidR="00C53622" w:rsidRPr="005A72EA" w:rsidTr="00E825D6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622" w:rsidRDefault="00C53622">
            <w:pPr>
              <w:spacing w:after="1" w:line="240" w:lineRule="atLeast"/>
              <w:jc w:val="both"/>
              <w:rPr>
                <w:sz w:val="28"/>
                <w:szCs w:val="28"/>
              </w:rPr>
            </w:pPr>
          </w:p>
          <w:p w:rsidR="00221427" w:rsidRDefault="0022142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</w:p>
          <w:p w:rsidR="00221427" w:rsidRDefault="0022142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</w:p>
          <w:p w:rsidR="00221427" w:rsidRDefault="0022142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</w:p>
          <w:p w:rsidR="00221427" w:rsidRDefault="0022142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</w:p>
          <w:p w:rsidR="00221427" w:rsidRDefault="0022142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</w:p>
          <w:p w:rsidR="00221427" w:rsidRDefault="0022142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</w:p>
          <w:p w:rsidR="00221427" w:rsidRPr="005A72EA" w:rsidRDefault="00221427">
            <w:pPr>
              <w:spacing w:after="1" w:line="240" w:lineRule="atLeast"/>
              <w:jc w:val="both"/>
              <w:rPr>
                <w:sz w:val="28"/>
                <w:szCs w:val="28"/>
              </w:rPr>
            </w:pPr>
          </w:p>
        </w:tc>
      </w:tr>
    </w:tbl>
    <w:p w:rsidR="008E4C50" w:rsidRPr="008E4C50" w:rsidRDefault="008E4C50" w:rsidP="00D83272">
      <w:pPr>
        <w:spacing w:after="1" w:line="240" w:lineRule="atLeast"/>
        <w:jc w:val="both"/>
        <w:rPr>
          <w:u w:val="single"/>
        </w:rPr>
      </w:pPr>
    </w:p>
    <w:sectPr w:rsidR="008E4C50" w:rsidRPr="008E4C50" w:rsidSect="00E825D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DEC" w:rsidRDefault="00641DEC" w:rsidP="00641DEC">
      <w:pPr>
        <w:spacing w:after="0" w:line="240" w:lineRule="auto"/>
      </w:pPr>
      <w:r>
        <w:separator/>
      </w:r>
    </w:p>
  </w:endnote>
  <w:endnote w:type="continuationSeparator" w:id="0">
    <w:p w:rsidR="00641DEC" w:rsidRDefault="00641DEC" w:rsidP="00641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DEC" w:rsidRDefault="00641DEC" w:rsidP="00641DEC">
      <w:pPr>
        <w:spacing w:after="0" w:line="240" w:lineRule="auto"/>
      </w:pPr>
      <w:r>
        <w:separator/>
      </w:r>
    </w:p>
  </w:footnote>
  <w:footnote w:type="continuationSeparator" w:id="0">
    <w:p w:rsidR="00641DEC" w:rsidRDefault="00641DEC" w:rsidP="00641D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C3D6F"/>
    <w:multiLevelType w:val="hybridMultilevel"/>
    <w:tmpl w:val="37BEF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D0C58"/>
    <w:multiLevelType w:val="hybridMultilevel"/>
    <w:tmpl w:val="9FE0BC0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C3224"/>
    <w:multiLevelType w:val="hybridMultilevel"/>
    <w:tmpl w:val="D3620B6A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30AD4"/>
    <w:multiLevelType w:val="hybridMultilevel"/>
    <w:tmpl w:val="B302F9CA"/>
    <w:lvl w:ilvl="0" w:tplc="A2089C6E">
      <w:start w:val="20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74FD9"/>
    <w:multiLevelType w:val="hybridMultilevel"/>
    <w:tmpl w:val="1936A2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04DE5"/>
    <w:multiLevelType w:val="hybridMultilevel"/>
    <w:tmpl w:val="6598FC5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F4D69"/>
    <w:multiLevelType w:val="hybridMultilevel"/>
    <w:tmpl w:val="4A2834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15DE1"/>
    <w:multiLevelType w:val="hybridMultilevel"/>
    <w:tmpl w:val="A76C5B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C0D21"/>
    <w:multiLevelType w:val="hybridMultilevel"/>
    <w:tmpl w:val="D9180B1A"/>
    <w:lvl w:ilvl="0" w:tplc="0E9E25E2">
      <w:start w:val="1"/>
      <w:numFmt w:val="decimal"/>
      <w:lvlText w:val="%1)"/>
      <w:lvlJc w:val="left"/>
      <w:pPr>
        <w:ind w:left="900" w:hanging="54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4229DE"/>
    <w:multiLevelType w:val="hybridMultilevel"/>
    <w:tmpl w:val="5E820F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136399"/>
    <w:multiLevelType w:val="hybridMultilevel"/>
    <w:tmpl w:val="D9180B1A"/>
    <w:lvl w:ilvl="0" w:tplc="0E9E25E2">
      <w:start w:val="1"/>
      <w:numFmt w:val="decimal"/>
      <w:lvlText w:val="%1)"/>
      <w:lvlJc w:val="left"/>
      <w:pPr>
        <w:ind w:left="900" w:hanging="54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C4CE7"/>
    <w:multiLevelType w:val="hybridMultilevel"/>
    <w:tmpl w:val="E68E85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D704E"/>
    <w:multiLevelType w:val="hybridMultilevel"/>
    <w:tmpl w:val="D11A52E6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653A3"/>
    <w:multiLevelType w:val="hybridMultilevel"/>
    <w:tmpl w:val="AE162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E57BB"/>
    <w:multiLevelType w:val="hybridMultilevel"/>
    <w:tmpl w:val="9D6E07E4"/>
    <w:lvl w:ilvl="0" w:tplc="F6A00F7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5B18B5"/>
    <w:multiLevelType w:val="hybridMultilevel"/>
    <w:tmpl w:val="B4EA02D0"/>
    <w:lvl w:ilvl="0" w:tplc="89864920">
      <w:start w:val="1"/>
      <w:numFmt w:val="decimal"/>
      <w:lvlText w:val="%1)"/>
      <w:lvlJc w:val="left"/>
      <w:pPr>
        <w:ind w:left="3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8" w:hanging="360"/>
      </w:pPr>
    </w:lvl>
    <w:lvl w:ilvl="2" w:tplc="0419001B" w:tentative="1">
      <w:start w:val="1"/>
      <w:numFmt w:val="lowerRoman"/>
      <w:lvlText w:val="%3."/>
      <w:lvlJc w:val="right"/>
      <w:pPr>
        <w:ind w:left="1768" w:hanging="180"/>
      </w:pPr>
    </w:lvl>
    <w:lvl w:ilvl="3" w:tplc="0419000F" w:tentative="1">
      <w:start w:val="1"/>
      <w:numFmt w:val="decimal"/>
      <w:lvlText w:val="%4."/>
      <w:lvlJc w:val="left"/>
      <w:pPr>
        <w:ind w:left="2488" w:hanging="360"/>
      </w:pPr>
    </w:lvl>
    <w:lvl w:ilvl="4" w:tplc="04190019" w:tentative="1">
      <w:start w:val="1"/>
      <w:numFmt w:val="lowerLetter"/>
      <w:lvlText w:val="%5."/>
      <w:lvlJc w:val="left"/>
      <w:pPr>
        <w:ind w:left="3208" w:hanging="360"/>
      </w:pPr>
    </w:lvl>
    <w:lvl w:ilvl="5" w:tplc="0419001B" w:tentative="1">
      <w:start w:val="1"/>
      <w:numFmt w:val="lowerRoman"/>
      <w:lvlText w:val="%6."/>
      <w:lvlJc w:val="right"/>
      <w:pPr>
        <w:ind w:left="3928" w:hanging="180"/>
      </w:pPr>
    </w:lvl>
    <w:lvl w:ilvl="6" w:tplc="0419000F" w:tentative="1">
      <w:start w:val="1"/>
      <w:numFmt w:val="decimal"/>
      <w:lvlText w:val="%7."/>
      <w:lvlJc w:val="left"/>
      <w:pPr>
        <w:ind w:left="4648" w:hanging="360"/>
      </w:pPr>
    </w:lvl>
    <w:lvl w:ilvl="7" w:tplc="04190019" w:tentative="1">
      <w:start w:val="1"/>
      <w:numFmt w:val="lowerLetter"/>
      <w:lvlText w:val="%8."/>
      <w:lvlJc w:val="left"/>
      <w:pPr>
        <w:ind w:left="5368" w:hanging="360"/>
      </w:pPr>
    </w:lvl>
    <w:lvl w:ilvl="8" w:tplc="0419001B" w:tentative="1">
      <w:start w:val="1"/>
      <w:numFmt w:val="lowerRoman"/>
      <w:lvlText w:val="%9."/>
      <w:lvlJc w:val="right"/>
      <w:pPr>
        <w:ind w:left="6088" w:hanging="180"/>
      </w:pPr>
    </w:lvl>
  </w:abstractNum>
  <w:abstractNum w:abstractNumId="16" w15:restartNumberingAfterBreak="0">
    <w:nsid w:val="797B2A20"/>
    <w:multiLevelType w:val="hybridMultilevel"/>
    <w:tmpl w:val="4F1A31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1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5"/>
  </w:num>
  <w:num w:numId="9">
    <w:abstractNumId w:val="2"/>
  </w:num>
  <w:num w:numId="10">
    <w:abstractNumId w:val="1"/>
  </w:num>
  <w:num w:numId="11">
    <w:abstractNumId w:val="12"/>
  </w:num>
  <w:num w:numId="12">
    <w:abstractNumId w:val="10"/>
  </w:num>
  <w:num w:numId="13">
    <w:abstractNumId w:val="9"/>
  </w:num>
  <w:num w:numId="14">
    <w:abstractNumId w:val="0"/>
  </w:num>
  <w:num w:numId="15">
    <w:abstractNumId w:val="15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622"/>
    <w:rsid w:val="0000364F"/>
    <w:rsid w:val="000737F6"/>
    <w:rsid w:val="001025C7"/>
    <w:rsid w:val="00105478"/>
    <w:rsid w:val="00112D55"/>
    <w:rsid w:val="001725E8"/>
    <w:rsid w:val="00203A49"/>
    <w:rsid w:val="00221427"/>
    <w:rsid w:val="002658AB"/>
    <w:rsid w:val="00291439"/>
    <w:rsid w:val="002D16E6"/>
    <w:rsid w:val="00312CAA"/>
    <w:rsid w:val="003219B8"/>
    <w:rsid w:val="003332BF"/>
    <w:rsid w:val="00333477"/>
    <w:rsid w:val="00337623"/>
    <w:rsid w:val="00344B80"/>
    <w:rsid w:val="003659BC"/>
    <w:rsid w:val="003B29B9"/>
    <w:rsid w:val="003E3070"/>
    <w:rsid w:val="00403F63"/>
    <w:rsid w:val="0043157A"/>
    <w:rsid w:val="004C4FA5"/>
    <w:rsid w:val="004F3F86"/>
    <w:rsid w:val="00530DE7"/>
    <w:rsid w:val="005673A3"/>
    <w:rsid w:val="005A72EA"/>
    <w:rsid w:val="005B4891"/>
    <w:rsid w:val="005D4C0A"/>
    <w:rsid w:val="00610F34"/>
    <w:rsid w:val="00617818"/>
    <w:rsid w:val="00631B65"/>
    <w:rsid w:val="00641DEC"/>
    <w:rsid w:val="00650670"/>
    <w:rsid w:val="00653E7A"/>
    <w:rsid w:val="00675A69"/>
    <w:rsid w:val="006B5117"/>
    <w:rsid w:val="006C5C10"/>
    <w:rsid w:val="006F30A3"/>
    <w:rsid w:val="00742AB6"/>
    <w:rsid w:val="00780723"/>
    <w:rsid w:val="007903BE"/>
    <w:rsid w:val="0087518F"/>
    <w:rsid w:val="00876251"/>
    <w:rsid w:val="00877791"/>
    <w:rsid w:val="008923CD"/>
    <w:rsid w:val="00895733"/>
    <w:rsid w:val="008A0E3E"/>
    <w:rsid w:val="008B3A06"/>
    <w:rsid w:val="008E4C50"/>
    <w:rsid w:val="0094518D"/>
    <w:rsid w:val="00947313"/>
    <w:rsid w:val="009516A6"/>
    <w:rsid w:val="00974B20"/>
    <w:rsid w:val="009829DA"/>
    <w:rsid w:val="009E44AD"/>
    <w:rsid w:val="00A03B0B"/>
    <w:rsid w:val="00A24753"/>
    <w:rsid w:val="00A46E8F"/>
    <w:rsid w:val="00A575E9"/>
    <w:rsid w:val="00A653EC"/>
    <w:rsid w:val="00A81F40"/>
    <w:rsid w:val="00AD3E08"/>
    <w:rsid w:val="00AE6112"/>
    <w:rsid w:val="00AF32E9"/>
    <w:rsid w:val="00B45EED"/>
    <w:rsid w:val="00B66DFD"/>
    <w:rsid w:val="00B80922"/>
    <w:rsid w:val="00BC2927"/>
    <w:rsid w:val="00C53622"/>
    <w:rsid w:val="00C835B7"/>
    <w:rsid w:val="00CD4E14"/>
    <w:rsid w:val="00CE4EF2"/>
    <w:rsid w:val="00D02A34"/>
    <w:rsid w:val="00D3719A"/>
    <w:rsid w:val="00D72E5E"/>
    <w:rsid w:val="00D83272"/>
    <w:rsid w:val="00D97895"/>
    <w:rsid w:val="00DC5D9A"/>
    <w:rsid w:val="00DE7789"/>
    <w:rsid w:val="00E0382A"/>
    <w:rsid w:val="00E81158"/>
    <w:rsid w:val="00E825D6"/>
    <w:rsid w:val="00EA4F8D"/>
    <w:rsid w:val="00EE4E55"/>
    <w:rsid w:val="00F44A07"/>
    <w:rsid w:val="00F46A85"/>
    <w:rsid w:val="00F6361F"/>
    <w:rsid w:val="00F66672"/>
    <w:rsid w:val="00F74DBD"/>
    <w:rsid w:val="00F86522"/>
    <w:rsid w:val="00F86FAA"/>
    <w:rsid w:val="00FD726D"/>
    <w:rsid w:val="00FE31D6"/>
    <w:rsid w:val="00FE78A6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5C438"/>
  <w15:chartTrackingRefBased/>
  <w15:docId w15:val="{5CD91469-55F7-4CBC-B444-9BBF7BB54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622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C53622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2914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32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32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41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1DEC"/>
  </w:style>
  <w:style w:type="paragraph" w:styleId="a8">
    <w:name w:val="footer"/>
    <w:basedOn w:val="a"/>
    <w:link w:val="a9"/>
    <w:uiPriority w:val="99"/>
    <w:unhideWhenUsed/>
    <w:rsid w:val="00641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1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 Юлия Андреевна</dc:creator>
  <cp:keywords/>
  <dc:description/>
  <cp:lastModifiedBy>Задорожная Ольга Александровна</cp:lastModifiedBy>
  <cp:revision>10</cp:revision>
  <cp:lastPrinted>2021-10-20T03:41:00Z</cp:lastPrinted>
  <dcterms:created xsi:type="dcterms:W3CDTF">2021-10-19T02:12:00Z</dcterms:created>
  <dcterms:modified xsi:type="dcterms:W3CDTF">2021-10-25T04:48:00Z</dcterms:modified>
</cp:coreProperties>
</file>